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D29E6" w14:textId="77777777" w:rsidR="00130001" w:rsidRPr="0073529F" w:rsidRDefault="00130001" w:rsidP="00130001">
      <w:pPr>
        <w:pBdr>
          <w:bottom w:val="single" w:sz="48" w:space="1" w:color="365F91"/>
        </w:pBdr>
        <w:autoSpaceDE w:val="0"/>
        <w:autoSpaceDN w:val="0"/>
        <w:adjustRightInd w:val="0"/>
        <w:spacing w:after="0" w:line="240" w:lineRule="auto"/>
        <w:jc w:val="right"/>
        <w:rPr>
          <w:rFonts w:ascii="Helvetica World" w:hAnsi="Helvetica World" w:cs="Helvetica World"/>
          <w:iCs/>
          <w:color w:val="000000"/>
          <w:sz w:val="40"/>
          <w:szCs w:val="40"/>
        </w:rPr>
      </w:pPr>
      <w:r w:rsidRPr="0073529F">
        <w:rPr>
          <w:rFonts w:ascii="Helvetica World" w:hAnsi="Helvetica World" w:cs="Helvetica World"/>
          <w:iCs/>
          <w:color w:val="000000"/>
          <w:sz w:val="40"/>
          <w:szCs w:val="40"/>
        </w:rPr>
        <w:t>P</w:t>
      </w:r>
      <w:r w:rsidRPr="0073529F">
        <w:rPr>
          <w:rFonts w:ascii="Helvetica World" w:hAnsi="Helvetica World" w:cs="Helvetica World"/>
          <w:color w:val="000000"/>
          <w:sz w:val="40"/>
          <w:szCs w:val="40"/>
        </w:rPr>
        <w:t xml:space="preserve">rogramas de Empleo </w:t>
      </w:r>
      <w:r w:rsidRPr="0073529F">
        <w:rPr>
          <w:rFonts w:ascii="Helvetica World" w:hAnsi="Helvetica World" w:cs="Helvetica World"/>
          <w:iCs/>
          <w:color w:val="000000"/>
          <w:sz w:val="40"/>
          <w:szCs w:val="40"/>
        </w:rPr>
        <w:t>de la</w:t>
      </w:r>
    </w:p>
    <w:p w14:paraId="0C1D2D2E" w14:textId="77777777" w:rsidR="00130001" w:rsidRDefault="00130001" w:rsidP="00130001">
      <w:pPr>
        <w:pBdr>
          <w:bottom w:val="single" w:sz="48" w:space="1" w:color="365F91"/>
        </w:pBdr>
        <w:autoSpaceDE w:val="0"/>
        <w:autoSpaceDN w:val="0"/>
        <w:adjustRightInd w:val="0"/>
        <w:spacing w:after="0" w:line="240" w:lineRule="auto"/>
        <w:jc w:val="right"/>
        <w:rPr>
          <w:rFonts w:ascii="Helvetica World" w:hAnsi="Helvetica World" w:cs="Helvetica World"/>
          <w:iCs/>
          <w:color w:val="000000"/>
          <w:sz w:val="40"/>
          <w:szCs w:val="40"/>
        </w:rPr>
      </w:pPr>
      <w:r w:rsidRPr="0073529F">
        <w:rPr>
          <w:rFonts w:ascii="Helvetica World" w:hAnsi="Helvetica World" w:cs="Helvetica World"/>
          <w:iCs/>
          <w:color w:val="000000"/>
          <w:sz w:val="40"/>
          <w:szCs w:val="40"/>
        </w:rPr>
        <w:t xml:space="preserve">Junta de Comunidades de Castilla-La Mancha </w:t>
      </w:r>
    </w:p>
    <w:p w14:paraId="1EE58897" w14:textId="77777777" w:rsidR="00AF6B80" w:rsidRPr="0073529F" w:rsidRDefault="00AF6B80" w:rsidP="00130001">
      <w:pPr>
        <w:pBdr>
          <w:bottom w:val="single" w:sz="48" w:space="1" w:color="365F91"/>
        </w:pBdr>
        <w:autoSpaceDE w:val="0"/>
        <w:autoSpaceDN w:val="0"/>
        <w:adjustRightInd w:val="0"/>
        <w:spacing w:after="0" w:line="240" w:lineRule="auto"/>
        <w:jc w:val="right"/>
        <w:rPr>
          <w:rFonts w:ascii="Helvetica World" w:hAnsi="Helvetica World" w:cs="Helvetica World"/>
          <w:iCs/>
          <w:color w:val="000000"/>
          <w:sz w:val="40"/>
          <w:szCs w:val="40"/>
        </w:rPr>
      </w:pPr>
    </w:p>
    <w:p w14:paraId="7C72F29F" w14:textId="1300F7FA" w:rsidR="00130001" w:rsidRDefault="00130001" w:rsidP="00CD1C9F">
      <w:pPr>
        <w:pBdr>
          <w:bottom w:val="single" w:sz="48" w:space="1" w:color="365F91"/>
        </w:pBdr>
        <w:autoSpaceDE w:val="0"/>
        <w:autoSpaceDN w:val="0"/>
        <w:adjustRightInd w:val="0"/>
        <w:spacing w:after="0" w:line="240" w:lineRule="auto"/>
        <w:jc w:val="right"/>
        <w:rPr>
          <w:rFonts w:ascii="Helvetica World" w:hAnsi="Helvetica World" w:cs="Helvetica World"/>
          <w:b/>
          <w:caps/>
          <w:color w:val="17365D" w:themeColor="text2" w:themeShade="BF"/>
          <w:sz w:val="28"/>
          <w:szCs w:val="28"/>
        </w:rPr>
      </w:pPr>
      <w:r w:rsidRPr="0073529F">
        <w:rPr>
          <w:rFonts w:ascii="Helvetica World" w:hAnsi="Helvetica World" w:cs="Helvetica World"/>
          <w:iCs/>
          <w:color w:val="000000"/>
          <w:sz w:val="42"/>
          <w:szCs w:val="42"/>
        </w:rPr>
        <w:t xml:space="preserve"> </w:t>
      </w:r>
      <w:r w:rsidRPr="00AF6B80">
        <w:rPr>
          <w:rFonts w:ascii="Helvetica World" w:hAnsi="Helvetica World" w:cs="Helvetica World"/>
          <w:b/>
          <w:caps/>
          <w:color w:val="17365D" w:themeColor="text2" w:themeShade="BF"/>
          <w:sz w:val="28"/>
          <w:szCs w:val="28"/>
        </w:rPr>
        <w:t xml:space="preserve">AYUDAS </w:t>
      </w:r>
      <w:r w:rsidR="00CD1C9F" w:rsidRPr="00AF6B80">
        <w:rPr>
          <w:rFonts w:ascii="Helvetica World" w:hAnsi="Helvetica World" w:cs="Helvetica World"/>
          <w:b/>
          <w:caps/>
          <w:color w:val="17365D" w:themeColor="text2" w:themeShade="BF"/>
          <w:sz w:val="28"/>
          <w:szCs w:val="28"/>
        </w:rPr>
        <w:t xml:space="preserve">PARA LA CUALIFICACIÓN Y LA INSERCIÓN DE PERSONAS </w:t>
      </w:r>
      <w:bookmarkStart w:id="0" w:name="_GoBack"/>
      <w:bookmarkEnd w:id="0"/>
      <w:r w:rsidR="00CD1C9F" w:rsidRPr="00AF6B80">
        <w:rPr>
          <w:rFonts w:ascii="Helvetica World" w:hAnsi="Helvetica World" w:cs="Helvetica World"/>
          <w:b/>
          <w:caps/>
          <w:color w:val="17365D" w:themeColor="text2" w:themeShade="BF"/>
          <w:sz w:val="28"/>
          <w:szCs w:val="28"/>
        </w:rPr>
        <w:t>DESEMPLEADAS EN EL MERCADO LABORAL</w:t>
      </w:r>
    </w:p>
    <w:p w14:paraId="26EF340F" w14:textId="2E3C4E75" w:rsidR="00AF6B80" w:rsidRPr="00AF6B80" w:rsidRDefault="00AF6B80" w:rsidP="00AF6B80">
      <w:pPr>
        <w:pBdr>
          <w:bottom w:val="single" w:sz="48" w:space="1" w:color="365F91"/>
        </w:pBdr>
        <w:autoSpaceDE w:val="0"/>
        <w:autoSpaceDN w:val="0"/>
        <w:adjustRightInd w:val="0"/>
        <w:spacing w:after="0" w:line="240" w:lineRule="auto"/>
        <w:jc w:val="right"/>
        <w:rPr>
          <w:rFonts w:ascii="Helvetica World" w:hAnsi="Helvetica World" w:cs="Helvetica World"/>
          <w:b/>
          <w:caps/>
          <w:color w:val="17365D" w:themeColor="text2" w:themeShade="BF"/>
          <w:sz w:val="30"/>
          <w:szCs w:val="30"/>
        </w:rPr>
      </w:pPr>
      <w:r w:rsidRPr="00BA6D79">
        <w:rPr>
          <w:rFonts w:ascii="Helvetica World" w:hAnsi="Helvetica World" w:cs="Helvetica World"/>
          <w:b/>
          <w:i/>
          <w:iCs/>
          <w:color w:val="000000"/>
          <w:sz w:val="42"/>
          <w:szCs w:val="42"/>
        </w:rPr>
        <w:t>CONVOCATORIA ABIERTA</w:t>
      </w:r>
    </w:p>
    <w:p w14:paraId="60D2AAA1" w14:textId="77777777" w:rsidR="00130001" w:rsidRPr="0073529F" w:rsidRDefault="00130001" w:rsidP="00130001">
      <w:pPr>
        <w:spacing w:after="0" w:line="240" w:lineRule="auto"/>
        <w:jc w:val="both"/>
        <w:rPr>
          <w:rFonts w:ascii="Helvetica World" w:hAnsi="Helvetica World" w:cs="Helvetica World"/>
          <w:bCs/>
          <w:sz w:val="20"/>
          <w:szCs w:val="20"/>
        </w:rPr>
      </w:pPr>
    </w:p>
    <w:p w14:paraId="0CE8DFD9" w14:textId="0595CD6A" w:rsidR="00130001" w:rsidRPr="0073529F" w:rsidRDefault="00130001" w:rsidP="00130001">
      <w:pPr>
        <w:spacing w:after="0" w:line="240" w:lineRule="auto"/>
        <w:jc w:val="both"/>
        <w:rPr>
          <w:rFonts w:ascii="Helvetica World" w:hAnsi="Helvetica World" w:cs="Helvetica World"/>
          <w:bCs/>
          <w:sz w:val="20"/>
          <w:szCs w:val="20"/>
        </w:rPr>
      </w:pPr>
      <w:r w:rsidRPr="0073529F">
        <w:rPr>
          <w:rFonts w:ascii="Helvetica World" w:hAnsi="Helvetica World" w:cs="Helvetica World"/>
          <w:bCs/>
          <w:iCs/>
          <w:sz w:val="20"/>
          <w:szCs w:val="20"/>
        </w:rPr>
        <w:t xml:space="preserve">Responda brevemente al siguiente cuestionario y </w:t>
      </w:r>
      <w:r>
        <w:rPr>
          <w:rFonts w:ascii="Helvetica World" w:hAnsi="Helvetica World" w:cs="Helvetica World"/>
          <w:bCs/>
          <w:iCs/>
          <w:sz w:val="20"/>
          <w:szCs w:val="20"/>
        </w:rPr>
        <w:t>le enviaremos un informe personalizado que le ayudará a seleccionar los perfiles más adecuados</w:t>
      </w:r>
      <w:r w:rsidR="00D533B3">
        <w:rPr>
          <w:rFonts w:ascii="Helvetica World" w:hAnsi="Helvetica World" w:cs="Helvetica World"/>
          <w:bCs/>
          <w:iCs/>
          <w:sz w:val="20"/>
          <w:szCs w:val="20"/>
        </w:rPr>
        <w:t xml:space="preserve"> para sus necesidades de contratación</w:t>
      </w:r>
      <w:r w:rsidRPr="0073529F">
        <w:rPr>
          <w:rFonts w:ascii="Helvetica World" w:hAnsi="Helvetica World" w:cs="Helvetica World"/>
          <w:bCs/>
          <w:sz w:val="20"/>
          <w:szCs w:val="20"/>
        </w:rPr>
        <w:t xml:space="preserve">. Recuerde que el plazo </w:t>
      </w:r>
      <w:r>
        <w:rPr>
          <w:rFonts w:ascii="Helvetica World" w:hAnsi="Helvetica World" w:cs="Helvetica World"/>
          <w:bCs/>
          <w:sz w:val="20"/>
          <w:szCs w:val="20"/>
        </w:rPr>
        <w:t xml:space="preserve">de la convocatoria </w:t>
      </w:r>
      <w:r w:rsidRPr="0073529F">
        <w:rPr>
          <w:rFonts w:ascii="Helvetica World" w:hAnsi="Helvetica World" w:cs="Helvetica World"/>
          <w:bCs/>
          <w:sz w:val="20"/>
          <w:szCs w:val="20"/>
        </w:rPr>
        <w:t xml:space="preserve">finaliza </w:t>
      </w:r>
      <w:r w:rsidRPr="00E14A0D">
        <w:rPr>
          <w:rFonts w:ascii="Helvetica World" w:hAnsi="Helvetica World" w:cs="Helvetica World"/>
          <w:bCs/>
          <w:sz w:val="20"/>
          <w:szCs w:val="20"/>
        </w:rPr>
        <w:t xml:space="preserve">el </w:t>
      </w:r>
      <w:r w:rsidR="00317C63" w:rsidRPr="00E14A0D">
        <w:rPr>
          <w:rFonts w:ascii="Helvetica World" w:hAnsi="Helvetica World" w:cs="Helvetica World"/>
          <w:bCs/>
          <w:sz w:val="20"/>
          <w:szCs w:val="20"/>
        </w:rPr>
        <w:t>30</w:t>
      </w:r>
      <w:r w:rsidRPr="00E14A0D">
        <w:rPr>
          <w:rFonts w:ascii="Helvetica World" w:hAnsi="Helvetica World" w:cs="Helvetica World"/>
          <w:bCs/>
          <w:sz w:val="20"/>
          <w:szCs w:val="20"/>
        </w:rPr>
        <w:t xml:space="preserve"> de </w:t>
      </w:r>
      <w:r w:rsidR="00317C63" w:rsidRPr="00E14A0D">
        <w:rPr>
          <w:rFonts w:ascii="Helvetica World" w:hAnsi="Helvetica World" w:cs="Helvetica World"/>
          <w:bCs/>
          <w:sz w:val="20"/>
          <w:szCs w:val="20"/>
        </w:rPr>
        <w:t>octubre</w:t>
      </w:r>
      <w:r w:rsidRPr="00E14A0D">
        <w:rPr>
          <w:rFonts w:ascii="Helvetica World" w:hAnsi="Helvetica World" w:cs="Helvetica World"/>
          <w:bCs/>
          <w:sz w:val="20"/>
          <w:szCs w:val="20"/>
        </w:rPr>
        <w:t xml:space="preserve"> de 20</w:t>
      </w:r>
      <w:r w:rsidR="00317C63" w:rsidRPr="00E14A0D">
        <w:rPr>
          <w:rFonts w:ascii="Helvetica World" w:hAnsi="Helvetica World" w:cs="Helvetica World"/>
          <w:bCs/>
          <w:sz w:val="20"/>
          <w:szCs w:val="20"/>
        </w:rPr>
        <w:t>21</w:t>
      </w:r>
      <w:r w:rsidR="00D533B3">
        <w:rPr>
          <w:rFonts w:ascii="Helvetica World" w:hAnsi="Helvetica World" w:cs="Helvetica World"/>
          <w:bCs/>
          <w:sz w:val="20"/>
          <w:szCs w:val="20"/>
        </w:rPr>
        <w:t xml:space="preserve"> para contrataciones </w:t>
      </w:r>
      <w:r w:rsidR="00D533B3" w:rsidRPr="00D533B3">
        <w:rPr>
          <w:rFonts w:ascii="Helvetica World" w:hAnsi="Helvetica World" w:cs="Helvetica World"/>
          <w:bCs/>
          <w:sz w:val="20"/>
          <w:szCs w:val="20"/>
        </w:rPr>
        <w:t xml:space="preserve">realizadas </w:t>
      </w:r>
      <w:r w:rsidR="00D533B3" w:rsidRPr="00066437">
        <w:rPr>
          <w:rFonts w:ascii="Helvetica World" w:hAnsi="Helvetica World" w:cs="Helvetica World"/>
          <w:b/>
          <w:bCs/>
          <w:sz w:val="20"/>
          <w:szCs w:val="20"/>
        </w:rPr>
        <w:t>entre el 1 de octubre de 2020 y el 30 de septiembre de 2021,</w:t>
      </w:r>
      <w:r w:rsidR="00D533B3" w:rsidRPr="00D533B3">
        <w:rPr>
          <w:rFonts w:ascii="Helvetica World" w:hAnsi="Helvetica World" w:cs="Helvetica World"/>
          <w:bCs/>
          <w:sz w:val="20"/>
          <w:szCs w:val="20"/>
        </w:rPr>
        <w:t xml:space="preserve"> ambos incluidos, en el territorio de Castilla-La Mancha.  </w:t>
      </w:r>
    </w:p>
    <w:p w14:paraId="5CE036E3" w14:textId="77777777" w:rsidR="00130001" w:rsidRDefault="00130001" w:rsidP="00130001">
      <w:pPr>
        <w:spacing w:after="0" w:line="240" w:lineRule="auto"/>
        <w:jc w:val="both"/>
        <w:rPr>
          <w:rFonts w:ascii="Helvetica World" w:hAnsi="Helvetica World" w:cs="Helvetica World"/>
          <w:bCs/>
          <w:sz w:val="20"/>
          <w:szCs w:val="20"/>
        </w:rPr>
      </w:pPr>
    </w:p>
    <w:p w14:paraId="2E63095A" w14:textId="5A8B58B8" w:rsidR="00130001" w:rsidRPr="00AF6B80" w:rsidRDefault="00AF6B80" w:rsidP="00130001">
      <w:pPr>
        <w:spacing w:after="0" w:line="240" w:lineRule="auto"/>
        <w:jc w:val="both"/>
        <w:rPr>
          <w:rFonts w:ascii="Helvetica World" w:hAnsi="Helvetica World" w:cs="Helvetica World"/>
          <w:bCs/>
          <w:sz w:val="20"/>
          <w:szCs w:val="20"/>
        </w:rPr>
      </w:pPr>
      <w:r w:rsidRPr="00AF6B80">
        <w:rPr>
          <w:rFonts w:ascii="Helvetica World" w:hAnsi="Helvetica World" w:cs="Helvetica World"/>
          <w:bCs/>
          <w:sz w:val="20"/>
          <w:szCs w:val="20"/>
        </w:rPr>
        <w:t>Nombre y apellidos de la persona de contacto</w:t>
      </w:r>
      <w:r w:rsidR="00066437">
        <w:rPr>
          <w:rFonts w:ascii="Helvetica World" w:hAnsi="Helvetica World" w:cs="Helvetica World"/>
          <w:bCs/>
          <w:sz w:val="20"/>
          <w:szCs w:val="20"/>
        </w:rPr>
        <w:t>:</w:t>
      </w:r>
    </w:p>
    <w:p w14:paraId="5257C464" w14:textId="77777777" w:rsidR="00AF6B80" w:rsidRDefault="00AF6B80" w:rsidP="00130001">
      <w:pPr>
        <w:spacing w:after="0" w:line="240" w:lineRule="auto"/>
        <w:jc w:val="both"/>
        <w:rPr>
          <w:rFonts w:ascii="Helvetica World" w:hAnsi="Helvetica World" w:cs="Helvetica World"/>
          <w:bCs/>
          <w:sz w:val="20"/>
          <w:szCs w:val="20"/>
        </w:rPr>
      </w:pPr>
    </w:p>
    <w:p w14:paraId="286AA02F" w14:textId="2ED7717F" w:rsidR="00130001" w:rsidRDefault="00AF6B80" w:rsidP="00130001">
      <w:pPr>
        <w:spacing w:after="0" w:line="240" w:lineRule="auto"/>
        <w:jc w:val="both"/>
        <w:rPr>
          <w:rFonts w:ascii="Helvetica World" w:hAnsi="Helvetica World" w:cs="Helvetica World"/>
          <w:bCs/>
          <w:sz w:val="20"/>
          <w:szCs w:val="20"/>
        </w:rPr>
      </w:pPr>
      <w:r>
        <w:rPr>
          <w:rFonts w:ascii="Helvetica World" w:hAnsi="Helvetica World" w:cs="Helvetica World"/>
          <w:bCs/>
          <w:sz w:val="20"/>
          <w:szCs w:val="20"/>
        </w:rPr>
        <w:t>Empresa/ Entidad</w:t>
      </w:r>
      <w:r w:rsidR="00066437">
        <w:rPr>
          <w:rFonts w:ascii="Helvetica World" w:hAnsi="Helvetica World" w:cs="Helvetica World"/>
          <w:bCs/>
          <w:sz w:val="20"/>
          <w:szCs w:val="20"/>
        </w:rPr>
        <w:t>:</w:t>
      </w:r>
    </w:p>
    <w:p w14:paraId="1D8FE06D" w14:textId="77777777" w:rsidR="00130001" w:rsidRDefault="00130001" w:rsidP="00130001">
      <w:pPr>
        <w:spacing w:after="0" w:line="240" w:lineRule="auto"/>
        <w:jc w:val="both"/>
        <w:rPr>
          <w:rFonts w:ascii="Helvetica World" w:hAnsi="Helvetica World" w:cs="Helvetica World"/>
          <w:bCs/>
          <w:sz w:val="20"/>
          <w:szCs w:val="20"/>
        </w:rPr>
      </w:pPr>
    </w:p>
    <w:p w14:paraId="33A175AA" w14:textId="1A29E922" w:rsidR="00130001" w:rsidRPr="0073529F" w:rsidRDefault="00130001" w:rsidP="00130001">
      <w:pPr>
        <w:spacing w:after="0" w:line="240" w:lineRule="auto"/>
        <w:jc w:val="both"/>
        <w:rPr>
          <w:rFonts w:ascii="Helvetica World" w:hAnsi="Helvetica World" w:cs="Helvetica World"/>
          <w:bCs/>
          <w:sz w:val="20"/>
          <w:szCs w:val="20"/>
        </w:rPr>
      </w:pPr>
      <w:r>
        <w:rPr>
          <w:rFonts w:ascii="Helvetica World" w:hAnsi="Helvetica World" w:cs="Helvetica World"/>
          <w:bCs/>
          <w:sz w:val="20"/>
          <w:szCs w:val="20"/>
        </w:rPr>
        <w:t>Dirección de c</w:t>
      </w:r>
      <w:r w:rsidRPr="0073529F">
        <w:rPr>
          <w:rFonts w:ascii="Helvetica World" w:hAnsi="Helvetica World" w:cs="Helvetica World"/>
          <w:bCs/>
          <w:sz w:val="20"/>
          <w:szCs w:val="20"/>
        </w:rPr>
        <w:t>orreo electrónico</w:t>
      </w:r>
      <w:r w:rsidR="00066437">
        <w:rPr>
          <w:rFonts w:ascii="Helvetica World" w:hAnsi="Helvetica World" w:cs="Helvetica World"/>
          <w:bCs/>
          <w:sz w:val="20"/>
          <w:szCs w:val="20"/>
        </w:rPr>
        <w:t>:</w:t>
      </w:r>
    </w:p>
    <w:p w14:paraId="542BB9D9" w14:textId="77777777" w:rsidR="00130001" w:rsidRDefault="00130001" w:rsidP="00130001">
      <w:pPr>
        <w:spacing w:after="0" w:line="240" w:lineRule="auto"/>
        <w:jc w:val="both"/>
        <w:rPr>
          <w:rFonts w:ascii="Helvetica World" w:hAnsi="Helvetica World" w:cs="Helvetica World"/>
          <w:bCs/>
          <w:sz w:val="20"/>
          <w:szCs w:val="20"/>
        </w:rPr>
      </w:pPr>
    </w:p>
    <w:p w14:paraId="2C85916D" w14:textId="54E18894" w:rsidR="00130001" w:rsidRPr="0073529F" w:rsidRDefault="00130001" w:rsidP="00130001">
      <w:p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73529F">
        <w:rPr>
          <w:rFonts w:ascii="Helvetica World" w:hAnsi="Helvetica World" w:cs="Helvetica World"/>
          <w:bCs/>
          <w:iCs/>
          <w:sz w:val="20"/>
          <w:szCs w:val="20"/>
        </w:rPr>
        <w:t>Provincia</w:t>
      </w:r>
      <w:r w:rsidR="00066437">
        <w:rPr>
          <w:rFonts w:ascii="Helvetica World" w:hAnsi="Helvetica World" w:cs="Helvetica World"/>
          <w:bCs/>
          <w:iCs/>
          <w:sz w:val="20"/>
          <w:szCs w:val="20"/>
        </w:rPr>
        <w:t>:</w:t>
      </w:r>
    </w:p>
    <w:p w14:paraId="1B28C30A" w14:textId="77777777" w:rsidR="00130001" w:rsidRDefault="00130001" w:rsidP="00130001">
      <w:pPr>
        <w:spacing w:after="0" w:line="240" w:lineRule="auto"/>
        <w:jc w:val="both"/>
        <w:rPr>
          <w:rFonts w:ascii="Helvetica World" w:hAnsi="Helvetica World" w:cs="Helvetica World"/>
          <w:bCs/>
          <w:sz w:val="20"/>
          <w:szCs w:val="20"/>
        </w:rPr>
      </w:pPr>
    </w:p>
    <w:p w14:paraId="05CF1234" w14:textId="6B417DB0" w:rsidR="00130001" w:rsidRDefault="00AF6B80" w:rsidP="00130001">
      <w:pPr>
        <w:spacing w:after="0" w:line="240" w:lineRule="auto"/>
        <w:jc w:val="both"/>
        <w:rPr>
          <w:rFonts w:ascii="Helvetica World" w:hAnsi="Helvetica World" w:cs="Helvetica World"/>
          <w:bCs/>
          <w:sz w:val="20"/>
          <w:szCs w:val="20"/>
        </w:rPr>
      </w:pPr>
      <w:r>
        <w:rPr>
          <w:rFonts w:ascii="Helvetica World" w:hAnsi="Helvetica World" w:cs="Helvetica World"/>
          <w:bCs/>
          <w:sz w:val="20"/>
          <w:szCs w:val="20"/>
        </w:rPr>
        <w:t>Tipo de entidad</w:t>
      </w:r>
      <w:r w:rsidR="00066437">
        <w:rPr>
          <w:rFonts w:ascii="Helvetica World" w:hAnsi="Helvetica World" w:cs="Helvetica World"/>
          <w:bCs/>
          <w:sz w:val="20"/>
          <w:szCs w:val="20"/>
        </w:rPr>
        <w:t>:</w:t>
      </w:r>
    </w:p>
    <w:p w14:paraId="70FAE50D" w14:textId="77777777" w:rsidR="00066437" w:rsidRPr="00E14A0D" w:rsidRDefault="00066437" w:rsidP="00130001">
      <w:pPr>
        <w:spacing w:after="0" w:line="240" w:lineRule="auto"/>
        <w:jc w:val="both"/>
        <w:rPr>
          <w:rFonts w:ascii="Helvetica World" w:hAnsi="Helvetica World" w:cs="Helvetica World"/>
          <w:bCs/>
          <w:sz w:val="20"/>
          <w:szCs w:val="20"/>
        </w:rPr>
      </w:pPr>
    </w:p>
    <w:p w14:paraId="5C72D50C" w14:textId="2DA9656A" w:rsidR="00130001" w:rsidRPr="00E14A0D" w:rsidRDefault="00130001" w:rsidP="00C570A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Helvetica World" w:hAnsi="Helvetica World" w:cs="Helvetica World"/>
          <w:bCs/>
          <w:sz w:val="20"/>
          <w:szCs w:val="20"/>
        </w:rPr>
      </w:pPr>
      <w:r w:rsidRPr="00E14A0D">
        <w:rPr>
          <w:rFonts w:ascii="Helvetica World" w:hAnsi="Helvetica World" w:cs="Helvetica World"/>
          <w:bCs/>
          <w:sz w:val="20"/>
          <w:szCs w:val="20"/>
        </w:rPr>
        <w:t>Empresa</w:t>
      </w:r>
      <w:r w:rsidR="00C570A9" w:rsidRPr="00E14A0D">
        <w:rPr>
          <w:rFonts w:ascii="Helvetica World" w:hAnsi="Helvetica World" w:cs="Helvetica World"/>
          <w:bCs/>
          <w:sz w:val="20"/>
          <w:szCs w:val="20"/>
        </w:rPr>
        <w:t>s, sociedades laborales o cooperativas, comunidades de bienes y sociedades civiles.</w:t>
      </w:r>
    </w:p>
    <w:p w14:paraId="3C64241F" w14:textId="77777777" w:rsidR="00130001" w:rsidRPr="00E14A0D" w:rsidRDefault="00130001" w:rsidP="00C570A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sz w:val="20"/>
          <w:szCs w:val="20"/>
        </w:rPr>
        <w:t xml:space="preserve">Entidades sin ánimo de lucro </w:t>
      </w:r>
    </w:p>
    <w:p w14:paraId="68CA8F47" w14:textId="77777777" w:rsidR="00130001" w:rsidRPr="00E14A0D" w:rsidRDefault="00130001" w:rsidP="00130001">
      <w:p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</w:p>
    <w:p w14:paraId="3DE784B7" w14:textId="4A7FC6AB" w:rsidR="00130001" w:rsidRDefault="00130001" w:rsidP="00130001">
      <w:p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 xml:space="preserve">Seleccione </w:t>
      </w:r>
      <w:r w:rsidR="00C570A9" w:rsidRPr="00E14A0D">
        <w:rPr>
          <w:rFonts w:ascii="Helvetica World" w:hAnsi="Helvetica World" w:cs="Helvetica World"/>
          <w:bCs/>
          <w:iCs/>
          <w:sz w:val="20"/>
          <w:szCs w:val="20"/>
        </w:rPr>
        <w:t>la línea de ayuda subvencionable</w:t>
      </w:r>
      <w:r w:rsidR="00066437">
        <w:rPr>
          <w:rFonts w:ascii="Helvetica World" w:hAnsi="Helvetica World" w:cs="Helvetica World"/>
          <w:bCs/>
          <w:iCs/>
          <w:sz w:val="20"/>
          <w:szCs w:val="20"/>
        </w:rPr>
        <w:t>:</w:t>
      </w:r>
    </w:p>
    <w:p w14:paraId="643206ED" w14:textId="77777777" w:rsidR="00066437" w:rsidRPr="00E14A0D" w:rsidRDefault="00066437" w:rsidP="00130001">
      <w:p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</w:p>
    <w:p w14:paraId="1C7B99D9" w14:textId="77777777" w:rsidR="00C570A9" w:rsidRPr="00E14A0D" w:rsidRDefault="00C570A9" w:rsidP="00C570A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>Línea 1. Ayudas para la formalización de contratos para la formación y el aprendizaje.</w:t>
      </w:r>
    </w:p>
    <w:p w14:paraId="4CC9CE35" w14:textId="77777777" w:rsidR="00C570A9" w:rsidRPr="00E14A0D" w:rsidRDefault="00C570A9" w:rsidP="00C570A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 xml:space="preserve">Línea 2. Ayudas para la formalización de contratos en prácticas. </w:t>
      </w:r>
    </w:p>
    <w:p w14:paraId="74F89FD1" w14:textId="77777777" w:rsidR="00C570A9" w:rsidRPr="00E14A0D" w:rsidRDefault="00C570A9" w:rsidP="00C570A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>Línea 3. Ayudas para la formalización de contratos de relevo.</w:t>
      </w:r>
    </w:p>
    <w:p w14:paraId="01180998" w14:textId="77777777" w:rsidR="00C570A9" w:rsidRPr="00E14A0D" w:rsidRDefault="00C570A9" w:rsidP="00C570A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>Línea 4. Ayudas para la transformación en contratos indefinidos.</w:t>
      </w:r>
    </w:p>
    <w:p w14:paraId="06CE08F1" w14:textId="77777777" w:rsidR="00130001" w:rsidRPr="00E14A0D" w:rsidRDefault="00130001" w:rsidP="00130001">
      <w:p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</w:p>
    <w:p w14:paraId="28E057AC" w14:textId="22F5602B" w:rsidR="00130001" w:rsidRDefault="00130001" w:rsidP="00130001">
      <w:p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 xml:space="preserve">Seleccione </w:t>
      </w:r>
      <w:r w:rsidR="00482E5D" w:rsidRPr="00E14A0D">
        <w:rPr>
          <w:rFonts w:ascii="Helvetica World" w:hAnsi="Helvetica World" w:cs="Helvetica World"/>
          <w:bCs/>
          <w:iCs/>
          <w:sz w:val="20"/>
          <w:szCs w:val="20"/>
        </w:rPr>
        <w:t>el nivel educativo de la persona a contratar</w:t>
      </w:r>
      <w:r w:rsidR="00066437">
        <w:rPr>
          <w:rFonts w:ascii="Helvetica World" w:hAnsi="Helvetica World" w:cs="Helvetica World"/>
          <w:bCs/>
          <w:iCs/>
          <w:sz w:val="20"/>
          <w:szCs w:val="20"/>
        </w:rPr>
        <w:t>:</w:t>
      </w:r>
    </w:p>
    <w:p w14:paraId="6E409ED1" w14:textId="77777777" w:rsidR="00066437" w:rsidRPr="00E14A0D" w:rsidRDefault="00066437" w:rsidP="00130001">
      <w:p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</w:p>
    <w:p w14:paraId="6458A988" w14:textId="18DB7650" w:rsidR="00482E5D" w:rsidRPr="00E14A0D" w:rsidRDefault="00482E5D" w:rsidP="00482E5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>Persona sin estudios (“otros desfavorecidos”)</w:t>
      </w:r>
    </w:p>
    <w:p w14:paraId="386CBE4B" w14:textId="31763801" w:rsidR="00482E5D" w:rsidRPr="00E14A0D" w:rsidRDefault="00482E5D" w:rsidP="00482E5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>Enseñanza primaria (1º ciclo de la educación básica): 1º, 2º, 3º, 4º, 5º y 6º de Primaria</w:t>
      </w:r>
    </w:p>
    <w:p w14:paraId="3ECD0EB3" w14:textId="40E680D9" w:rsidR="00482E5D" w:rsidRPr="00E14A0D" w:rsidRDefault="00482E5D" w:rsidP="00482E5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>1º y 2º ciclo de ESO (1º, 2º, 3º y 4º ESO)</w:t>
      </w:r>
    </w:p>
    <w:p w14:paraId="5BB9BF7E" w14:textId="592CD15A" w:rsidR="00482E5D" w:rsidRPr="00E14A0D" w:rsidRDefault="00482E5D" w:rsidP="00482E5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>Graduado escolar</w:t>
      </w:r>
    </w:p>
    <w:p w14:paraId="7FF43623" w14:textId="67FBF908" w:rsidR="00482E5D" w:rsidRPr="00E14A0D" w:rsidRDefault="00482E5D" w:rsidP="00482E5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>BUP / COU</w:t>
      </w:r>
    </w:p>
    <w:p w14:paraId="56CDD619" w14:textId="609EB82D" w:rsidR="00482E5D" w:rsidRPr="00E14A0D" w:rsidRDefault="00482E5D" w:rsidP="00482E5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>FP Básica (1º Y 2º)</w:t>
      </w:r>
      <w:r w:rsidR="00AF6B80" w:rsidRPr="00AF6B80">
        <w:rPr>
          <w:rFonts w:ascii="Helvetica World" w:hAnsi="Helvetica World" w:cs="Helvetica World"/>
          <w:bCs/>
          <w:iCs/>
          <w:sz w:val="20"/>
          <w:szCs w:val="20"/>
        </w:rPr>
        <w:t xml:space="preserve"> (ESPECIFIQUE LA ESPECIALIDAD)</w:t>
      </w:r>
    </w:p>
    <w:p w14:paraId="319B60D0" w14:textId="6FB6B380" w:rsidR="00482E5D" w:rsidRPr="00E14A0D" w:rsidRDefault="00482E5D" w:rsidP="00482E5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lastRenderedPageBreak/>
        <w:t>Ciclo formativo Grado Medio / Técnico</w:t>
      </w:r>
      <w:r w:rsidR="00AF6B80">
        <w:rPr>
          <w:rFonts w:ascii="Helvetica World" w:hAnsi="Helvetica World" w:cs="Helvetica World"/>
          <w:bCs/>
          <w:iCs/>
          <w:sz w:val="20"/>
          <w:szCs w:val="20"/>
        </w:rPr>
        <w:t xml:space="preserve"> </w:t>
      </w:r>
      <w:r w:rsidR="00AF6B80" w:rsidRPr="00AF6B80">
        <w:rPr>
          <w:rFonts w:ascii="Helvetica World" w:hAnsi="Helvetica World" w:cs="Helvetica World"/>
          <w:bCs/>
          <w:iCs/>
          <w:sz w:val="20"/>
          <w:szCs w:val="20"/>
        </w:rPr>
        <w:t>(ESPECIFIQUE LA ESPECIALIDAD)</w:t>
      </w:r>
    </w:p>
    <w:p w14:paraId="30DDDC56" w14:textId="09ED219A" w:rsidR="00482E5D" w:rsidRPr="00E14A0D" w:rsidRDefault="00482E5D" w:rsidP="00482E5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>Bachillerato</w:t>
      </w:r>
    </w:p>
    <w:p w14:paraId="4A5AA1BD" w14:textId="31E39E23" w:rsidR="00482E5D" w:rsidRPr="00E14A0D" w:rsidRDefault="00482E5D" w:rsidP="00482E5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>Programa de Cualificación Profesional Inicial</w:t>
      </w:r>
      <w:r w:rsidR="00AF6B80">
        <w:rPr>
          <w:rFonts w:ascii="Helvetica World" w:hAnsi="Helvetica World" w:cs="Helvetica World"/>
          <w:bCs/>
          <w:iCs/>
          <w:sz w:val="20"/>
          <w:szCs w:val="20"/>
        </w:rPr>
        <w:t xml:space="preserve"> </w:t>
      </w:r>
      <w:r w:rsidR="00AF6B80" w:rsidRPr="00AF6B80">
        <w:rPr>
          <w:rFonts w:ascii="Helvetica World" w:hAnsi="Helvetica World" w:cs="Helvetica World"/>
          <w:bCs/>
          <w:iCs/>
          <w:sz w:val="20"/>
          <w:szCs w:val="20"/>
        </w:rPr>
        <w:t>(ESPECIFIQUE LA ESPECIALIDAD)</w:t>
      </w:r>
    </w:p>
    <w:p w14:paraId="11FBA8FA" w14:textId="3790F70E" w:rsidR="00482E5D" w:rsidRPr="00E14A0D" w:rsidRDefault="00482E5D" w:rsidP="00482E5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>Técnico Auxiliar / FP I</w:t>
      </w:r>
      <w:r w:rsidR="00AF6B80">
        <w:rPr>
          <w:rFonts w:ascii="Helvetica World" w:hAnsi="Helvetica World" w:cs="Helvetica World"/>
          <w:bCs/>
          <w:iCs/>
          <w:sz w:val="20"/>
          <w:szCs w:val="20"/>
        </w:rPr>
        <w:t xml:space="preserve"> </w:t>
      </w:r>
      <w:r w:rsidR="00AF6B80" w:rsidRPr="00AF6B80">
        <w:rPr>
          <w:rFonts w:ascii="Helvetica World" w:hAnsi="Helvetica World" w:cs="Helvetica World"/>
          <w:bCs/>
          <w:iCs/>
          <w:sz w:val="20"/>
          <w:szCs w:val="20"/>
        </w:rPr>
        <w:t>(ESPECIFIQUE LA ESPECIALIDAD)</w:t>
      </w:r>
    </w:p>
    <w:p w14:paraId="7E8E4613" w14:textId="75CADD65" w:rsidR="00482E5D" w:rsidRPr="00E14A0D" w:rsidRDefault="00482E5D" w:rsidP="00482E5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>Enseñanza postsecundaria no terciaria</w:t>
      </w:r>
    </w:p>
    <w:p w14:paraId="33233D24" w14:textId="164CFF11" w:rsidR="00482E5D" w:rsidRPr="00E14A0D" w:rsidRDefault="00482E5D" w:rsidP="00482E5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>Técnico Especialista / FP II</w:t>
      </w:r>
      <w:r w:rsidR="00AF6B80">
        <w:rPr>
          <w:rFonts w:ascii="Helvetica World" w:hAnsi="Helvetica World" w:cs="Helvetica World"/>
          <w:bCs/>
          <w:iCs/>
          <w:sz w:val="20"/>
          <w:szCs w:val="20"/>
        </w:rPr>
        <w:t xml:space="preserve"> </w:t>
      </w:r>
      <w:r w:rsidR="00AF6B80" w:rsidRPr="00AF6B80">
        <w:rPr>
          <w:rFonts w:ascii="Helvetica World" w:hAnsi="Helvetica World" w:cs="Helvetica World"/>
          <w:bCs/>
          <w:iCs/>
          <w:sz w:val="20"/>
          <w:szCs w:val="20"/>
        </w:rPr>
        <w:t>(ESPECIFIQUE LA ESPECIALIDAD)</w:t>
      </w:r>
    </w:p>
    <w:p w14:paraId="69ED59D4" w14:textId="51C34FAE" w:rsidR="00482E5D" w:rsidRPr="00E14A0D" w:rsidRDefault="00482E5D" w:rsidP="00482E5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>Ciclo Formativo Grado Superior / Técnico Superior</w:t>
      </w:r>
      <w:r w:rsidR="00AF6B80">
        <w:rPr>
          <w:rFonts w:ascii="Helvetica World" w:hAnsi="Helvetica World" w:cs="Helvetica World"/>
          <w:bCs/>
          <w:iCs/>
          <w:sz w:val="20"/>
          <w:szCs w:val="20"/>
        </w:rPr>
        <w:t xml:space="preserve"> </w:t>
      </w:r>
      <w:r w:rsidR="00AF6B80" w:rsidRPr="00AF6B80">
        <w:rPr>
          <w:rFonts w:ascii="Helvetica World" w:hAnsi="Helvetica World" w:cs="Helvetica World"/>
          <w:bCs/>
          <w:iCs/>
          <w:sz w:val="20"/>
          <w:szCs w:val="20"/>
        </w:rPr>
        <w:t>(ESPECIFIQUE LA ESPECIALIDAD)</w:t>
      </w:r>
    </w:p>
    <w:p w14:paraId="519C0C5B" w14:textId="15321735" w:rsidR="00482E5D" w:rsidRPr="00E14A0D" w:rsidRDefault="00482E5D" w:rsidP="00482E5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>Titulación Universitaria MEDIA / Diplomatura</w:t>
      </w:r>
      <w:r w:rsidR="00AF6B80">
        <w:rPr>
          <w:rFonts w:ascii="Helvetica World" w:hAnsi="Helvetica World" w:cs="Helvetica World"/>
          <w:bCs/>
          <w:iCs/>
          <w:sz w:val="20"/>
          <w:szCs w:val="20"/>
        </w:rPr>
        <w:t xml:space="preserve"> </w:t>
      </w:r>
      <w:r w:rsidR="00AF6B80" w:rsidRPr="00AF6B80">
        <w:rPr>
          <w:rFonts w:ascii="Helvetica World" w:hAnsi="Helvetica World" w:cs="Helvetica World"/>
          <w:bCs/>
          <w:iCs/>
          <w:sz w:val="20"/>
          <w:szCs w:val="20"/>
        </w:rPr>
        <w:t>(ESPECIFIQUE LA ESPECIALIDAD)</w:t>
      </w:r>
    </w:p>
    <w:p w14:paraId="6A92DFF0" w14:textId="6345F3BE" w:rsidR="00482E5D" w:rsidRPr="00E14A0D" w:rsidRDefault="00482E5D" w:rsidP="00482E5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>Titulación Universitaria SUPERIOR / Licenciatura / Arquitectura / Ingeniería / Grado</w:t>
      </w:r>
    </w:p>
    <w:p w14:paraId="1FA5F512" w14:textId="4A7D7889" w:rsidR="00482E5D" w:rsidRPr="00E14A0D" w:rsidRDefault="00482E5D" w:rsidP="00482E5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>Máster o equivalente</w:t>
      </w:r>
      <w:r w:rsidR="00AF6B80">
        <w:rPr>
          <w:rFonts w:ascii="Helvetica World" w:hAnsi="Helvetica World" w:cs="Helvetica World"/>
          <w:bCs/>
          <w:iCs/>
          <w:sz w:val="20"/>
          <w:szCs w:val="20"/>
        </w:rPr>
        <w:t xml:space="preserve"> </w:t>
      </w:r>
      <w:r w:rsidR="00AF6B80" w:rsidRPr="00AF6B80">
        <w:rPr>
          <w:rFonts w:ascii="Helvetica World" w:hAnsi="Helvetica World" w:cs="Helvetica World"/>
          <w:bCs/>
          <w:iCs/>
          <w:sz w:val="20"/>
          <w:szCs w:val="20"/>
        </w:rPr>
        <w:t>(ESPECIFIQUE LA ESPECIALIDAD)</w:t>
      </w:r>
    </w:p>
    <w:p w14:paraId="53BC6F06" w14:textId="12525580" w:rsidR="00482E5D" w:rsidRPr="00E14A0D" w:rsidRDefault="00482E5D" w:rsidP="00482E5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>Estudios de doctorado o equivalente</w:t>
      </w:r>
      <w:r w:rsidR="00AF6B80">
        <w:rPr>
          <w:rFonts w:ascii="Helvetica World" w:hAnsi="Helvetica World" w:cs="Helvetica World"/>
          <w:bCs/>
          <w:iCs/>
          <w:sz w:val="20"/>
          <w:szCs w:val="20"/>
        </w:rPr>
        <w:t xml:space="preserve"> </w:t>
      </w:r>
      <w:r w:rsidR="00AF6B80" w:rsidRPr="00AF6B80">
        <w:rPr>
          <w:rFonts w:ascii="Helvetica World" w:hAnsi="Helvetica World" w:cs="Helvetica World"/>
          <w:bCs/>
          <w:iCs/>
          <w:sz w:val="20"/>
          <w:szCs w:val="20"/>
        </w:rPr>
        <w:t>(ESPECIFIQUE LA ESPECIALIDAD)</w:t>
      </w:r>
    </w:p>
    <w:p w14:paraId="7BD18639" w14:textId="3C34EF28" w:rsidR="00482E5D" w:rsidRPr="00E14A0D" w:rsidRDefault="00482E5D" w:rsidP="00482E5D">
      <w:p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</w:p>
    <w:p w14:paraId="55C7B556" w14:textId="3A77277D" w:rsidR="00482E5D" w:rsidRDefault="00482E5D" w:rsidP="00066437">
      <w:p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>Seleccione la categoría</w:t>
      </w:r>
      <w:r w:rsidR="00AF6B80">
        <w:rPr>
          <w:rFonts w:ascii="Helvetica World" w:hAnsi="Helvetica World" w:cs="Helvetica World"/>
          <w:bCs/>
          <w:iCs/>
          <w:sz w:val="20"/>
          <w:szCs w:val="20"/>
        </w:rPr>
        <w:t xml:space="preserve"> del puesto de trabajo a cubrir</w:t>
      </w:r>
      <w:r w:rsidR="00066437">
        <w:rPr>
          <w:rFonts w:ascii="Helvetica World" w:hAnsi="Helvetica World" w:cs="Helvetica World"/>
          <w:bCs/>
          <w:iCs/>
          <w:sz w:val="20"/>
          <w:szCs w:val="20"/>
        </w:rPr>
        <w:t>:</w:t>
      </w:r>
    </w:p>
    <w:p w14:paraId="4C2D4819" w14:textId="77777777" w:rsidR="00066437" w:rsidRPr="00E14A0D" w:rsidRDefault="00066437" w:rsidP="00066437">
      <w:p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</w:p>
    <w:p w14:paraId="698BD12D" w14:textId="77777777" w:rsidR="00482E5D" w:rsidRPr="00E14A0D" w:rsidRDefault="00482E5D" w:rsidP="0006643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>Administración de empresas</w:t>
      </w:r>
    </w:p>
    <w:p w14:paraId="33E49A9E" w14:textId="77777777" w:rsidR="00482E5D" w:rsidRPr="00E14A0D" w:rsidRDefault="00482E5D" w:rsidP="0006643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>Atención al cliente</w:t>
      </w:r>
    </w:p>
    <w:p w14:paraId="640C6F1F" w14:textId="77777777" w:rsidR="00482E5D" w:rsidRPr="00E14A0D" w:rsidRDefault="00482E5D" w:rsidP="0006643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>Calidad, I+D, medio ambiente</w:t>
      </w:r>
    </w:p>
    <w:p w14:paraId="4C0FDC4A" w14:textId="77777777" w:rsidR="00482E5D" w:rsidRPr="00E14A0D" w:rsidRDefault="00482E5D" w:rsidP="0006643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>Comercial y ventas</w:t>
      </w:r>
    </w:p>
    <w:p w14:paraId="1782EF88" w14:textId="77777777" w:rsidR="00482E5D" w:rsidRPr="00E14A0D" w:rsidRDefault="00482E5D" w:rsidP="0006643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>Compras, logística y transporte</w:t>
      </w:r>
    </w:p>
    <w:p w14:paraId="152BF66C" w14:textId="77777777" w:rsidR="00482E5D" w:rsidRPr="00E14A0D" w:rsidRDefault="00482E5D" w:rsidP="0006643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>Diseño y artes gráficas</w:t>
      </w:r>
    </w:p>
    <w:p w14:paraId="529941AF" w14:textId="77777777" w:rsidR="00482E5D" w:rsidRPr="00E14A0D" w:rsidRDefault="00482E5D" w:rsidP="0006643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>Educación y formación</w:t>
      </w:r>
    </w:p>
    <w:p w14:paraId="5C79B61B" w14:textId="77777777" w:rsidR="00482E5D" w:rsidRPr="00E14A0D" w:rsidRDefault="00482E5D" w:rsidP="0006643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>Finanzas, banca y seguros</w:t>
      </w:r>
    </w:p>
    <w:p w14:paraId="444C1A5A" w14:textId="77777777" w:rsidR="00482E5D" w:rsidRPr="00E14A0D" w:rsidRDefault="00482E5D" w:rsidP="0006643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>Informática y telecomunicaciones</w:t>
      </w:r>
    </w:p>
    <w:p w14:paraId="369BC1CB" w14:textId="77777777" w:rsidR="00482E5D" w:rsidRPr="00E14A0D" w:rsidRDefault="00482E5D" w:rsidP="0006643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>Ingenieros y técnicos</w:t>
      </w:r>
    </w:p>
    <w:p w14:paraId="10664D15" w14:textId="77777777" w:rsidR="00482E5D" w:rsidRPr="00E14A0D" w:rsidRDefault="00482E5D" w:rsidP="0006643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>Inmobiliario y construcción</w:t>
      </w:r>
    </w:p>
    <w:p w14:paraId="3FA7EB48" w14:textId="77777777" w:rsidR="00482E5D" w:rsidRPr="00E14A0D" w:rsidRDefault="00482E5D" w:rsidP="0006643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>Legal</w:t>
      </w:r>
    </w:p>
    <w:p w14:paraId="27F9FC07" w14:textId="77777777" w:rsidR="00482E5D" w:rsidRPr="00E14A0D" w:rsidRDefault="00482E5D" w:rsidP="0006643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>Marketing y comunicación</w:t>
      </w:r>
    </w:p>
    <w:p w14:paraId="3C466E56" w14:textId="77777777" w:rsidR="00482E5D" w:rsidRPr="00E14A0D" w:rsidRDefault="00482E5D" w:rsidP="0006643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>Profesiones, artes y oficios</w:t>
      </w:r>
    </w:p>
    <w:p w14:paraId="7503B241" w14:textId="77777777" w:rsidR="00482E5D" w:rsidRPr="00E14A0D" w:rsidRDefault="00482E5D" w:rsidP="0006643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>Recursos humanos</w:t>
      </w:r>
    </w:p>
    <w:p w14:paraId="29DA5FBA" w14:textId="77777777" w:rsidR="00482E5D" w:rsidRPr="00E14A0D" w:rsidRDefault="00482E5D" w:rsidP="0006643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>Sanidad, salud y servicios sociales</w:t>
      </w:r>
    </w:p>
    <w:p w14:paraId="39971CA4" w14:textId="77777777" w:rsidR="00482E5D" w:rsidRPr="00E14A0D" w:rsidRDefault="00482E5D" w:rsidP="0006643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>Turismo y hostelería</w:t>
      </w:r>
    </w:p>
    <w:p w14:paraId="4154B40B" w14:textId="753290A6" w:rsidR="00482E5D" w:rsidRPr="00E14A0D" w:rsidRDefault="00482E5D" w:rsidP="0006643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  <w:r w:rsidRPr="00E14A0D">
        <w:rPr>
          <w:rFonts w:ascii="Helvetica World" w:hAnsi="Helvetica World" w:cs="Helvetica World"/>
          <w:bCs/>
          <w:iCs/>
          <w:sz w:val="20"/>
          <w:szCs w:val="20"/>
        </w:rPr>
        <w:t>Otros</w:t>
      </w:r>
    </w:p>
    <w:p w14:paraId="3D49CF9C" w14:textId="77777777" w:rsidR="00482E5D" w:rsidRPr="00D533B3" w:rsidRDefault="00482E5D" w:rsidP="00482E5D">
      <w:p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</w:p>
    <w:p w14:paraId="50ECE3E0" w14:textId="77777777" w:rsidR="00482E5D" w:rsidRPr="00D533B3" w:rsidRDefault="00482E5D" w:rsidP="00482E5D">
      <w:pPr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</w:p>
    <w:p w14:paraId="3E72C139" w14:textId="77777777" w:rsidR="00130001" w:rsidRDefault="00130001" w:rsidP="00130001">
      <w:pPr>
        <w:pStyle w:val="Prrafodelista"/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</w:p>
    <w:p w14:paraId="66B5C339" w14:textId="77777777" w:rsidR="00AF6B80" w:rsidRDefault="00AF6B80" w:rsidP="00130001">
      <w:pPr>
        <w:pStyle w:val="Prrafodelista"/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</w:p>
    <w:p w14:paraId="0033C9EB" w14:textId="77777777" w:rsidR="00066437" w:rsidRDefault="00066437" w:rsidP="00130001">
      <w:pPr>
        <w:pStyle w:val="Prrafodelista"/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</w:p>
    <w:p w14:paraId="74493A8D" w14:textId="77777777" w:rsidR="00AF6B80" w:rsidRPr="0073529F" w:rsidRDefault="00AF6B80" w:rsidP="00130001">
      <w:pPr>
        <w:pStyle w:val="Prrafodelista"/>
        <w:spacing w:after="0" w:line="240" w:lineRule="auto"/>
        <w:jc w:val="both"/>
        <w:rPr>
          <w:rFonts w:ascii="Helvetica World" w:hAnsi="Helvetica World" w:cs="Helvetica World"/>
          <w:bCs/>
          <w:iCs/>
          <w:sz w:val="20"/>
          <w:szCs w:val="20"/>
        </w:rPr>
      </w:pPr>
    </w:p>
    <w:p w14:paraId="536B7389" w14:textId="77777777" w:rsidR="00130001" w:rsidRPr="0073529F" w:rsidRDefault="00130001" w:rsidP="00130001">
      <w:pPr>
        <w:spacing w:after="0" w:line="240" w:lineRule="auto"/>
        <w:jc w:val="both"/>
        <w:rPr>
          <w:rFonts w:ascii="Helvetica World" w:hAnsi="Helvetica World" w:cs="Helvetica World"/>
          <w:b/>
          <w:sz w:val="2"/>
          <w:szCs w:val="2"/>
        </w:rPr>
      </w:pPr>
    </w:p>
    <w:p w14:paraId="09E6463F" w14:textId="10251709" w:rsidR="00130001" w:rsidRPr="000047C4" w:rsidRDefault="000047C4" w:rsidP="00004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0047C4">
        <w:rPr>
          <w:rFonts w:ascii="Helvetica World" w:hAnsi="Helvetica World" w:cs="Helvetica World"/>
          <w:b/>
          <w:bCs/>
          <w:i/>
          <w:sz w:val="20"/>
          <w:szCs w:val="20"/>
        </w:rPr>
        <w:t>La presente acción será objeto de cofinanciación por el Fondo Social Europeo,</w:t>
      </w:r>
      <w:r w:rsidRPr="000047C4">
        <w:rPr>
          <w:rFonts w:ascii="Helvetica World" w:hAnsi="Helvetica World" w:cs="Helvetica World"/>
          <w:b/>
          <w:i/>
          <w:sz w:val="20"/>
          <w:szCs w:val="20"/>
        </w:rPr>
        <w:t xml:space="preserve"> la Iniciativa de Empleo Juvenil</w:t>
      </w:r>
      <w:r w:rsidRPr="000047C4">
        <w:rPr>
          <w:rFonts w:ascii="Helvetica World" w:hAnsi="Helvetica World" w:cs="Helvetica World"/>
          <w:b/>
          <w:bCs/>
          <w:i/>
          <w:sz w:val="20"/>
          <w:szCs w:val="20"/>
        </w:rPr>
        <w:t xml:space="preserve"> y la Junta de Comunidades de Castilla-La Mancha</w:t>
      </w:r>
      <w:r>
        <w:rPr>
          <w:rFonts w:ascii="Helvetica World" w:hAnsi="Helvetica World" w:cs="Helvetica World"/>
          <w:b/>
          <w:bCs/>
          <w:i/>
          <w:sz w:val="20"/>
          <w:szCs w:val="20"/>
        </w:rPr>
        <w:t>,</w:t>
      </w:r>
      <w:r w:rsidRPr="000047C4">
        <w:rPr>
          <w:rFonts w:ascii="Helvetica World" w:hAnsi="Helvetica World" w:cs="Helvetica World"/>
          <w:bCs/>
          <w:sz w:val="20"/>
          <w:szCs w:val="20"/>
        </w:rPr>
        <w:t xml:space="preserve"> </w:t>
      </w:r>
      <w:r w:rsidRPr="000047C4">
        <w:rPr>
          <w:rFonts w:ascii="Helvetica World" w:hAnsi="Helvetica World" w:cs="Helvetica World"/>
          <w:b/>
          <w:i/>
          <w:iCs/>
          <w:sz w:val="20"/>
          <w:szCs w:val="20"/>
        </w:rPr>
        <w:t>y podrá ser objeto de cofinanciación por el Fondo Social Europeo Plus 2021-2027</w:t>
      </w:r>
    </w:p>
    <w:p w14:paraId="385823EA" w14:textId="77777777" w:rsidR="00AF6B80" w:rsidRDefault="00AF6B80" w:rsidP="00130001">
      <w:pPr>
        <w:spacing w:after="0" w:line="240" w:lineRule="auto"/>
        <w:jc w:val="both"/>
        <w:rPr>
          <w:rFonts w:ascii="Helvetica World" w:hAnsi="Helvetica World" w:cs="Helvetica World"/>
        </w:rPr>
      </w:pPr>
    </w:p>
    <w:p w14:paraId="62218D6A" w14:textId="77777777" w:rsidR="00130001" w:rsidRDefault="00130001" w:rsidP="00130001">
      <w:pPr>
        <w:spacing w:after="0" w:line="240" w:lineRule="auto"/>
        <w:jc w:val="both"/>
        <w:rPr>
          <w:rFonts w:ascii="Helvetica World" w:hAnsi="Helvetica World" w:cs="Helvetica World"/>
        </w:rPr>
      </w:pPr>
    </w:p>
    <w:p w14:paraId="3C3B13FE" w14:textId="77777777" w:rsidR="00130001" w:rsidRPr="0073529F" w:rsidRDefault="00130001" w:rsidP="00AF6B80">
      <w:pPr>
        <w:spacing w:after="0" w:line="240" w:lineRule="auto"/>
        <w:jc w:val="center"/>
        <w:rPr>
          <w:rFonts w:ascii="Helvetica World" w:hAnsi="Helvetica World" w:cs="Helvetica World"/>
        </w:rPr>
      </w:pPr>
      <w:r w:rsidRPr="00B929C0">
        <w:rPr>
          <w:rFonts w:ascii="Helvetica World" w:hAnsi="Helvetica World" w:cs="Helvetica World"/>
          <w:color w:val="000000"/>
          <w:sz w:val="16"/>
          <w:szCs w:val="16"/>
        </w:rPr>
        <w:t xml:space="preserve">He leído y acepto la </w:t>
      </w:r>
      <w:hyperlink r:id="rId7" w:history="1">
        <w:r w:rsidRPr="00B929C0">
          <w:rPr>
            <w:rStyle w:val="Hipervnculo"/>
            <w:rFonts w:ascii="Helvetica World" w:hAnsi="Helvetica World" w:cs="Helvetica World"/>
            <w:sz w:val="16"/>
            <w:szCs w:val="16"/>
          </w:rPr>
          <w:t>Política de acceso y privacidad</w:t>
        </w:r>
      </w:hyperlink>
    </w:p>
    <w:p w14:paraId="417AD41C" w14:textId="77777777" w:rsidR="00F66989" w:rsidRDefault="00F66989"/>
    <w:sectPr w:rsidR="00F66989" w:rsidSect="00AF6B80">
      <w:headerReference w:type="default" r:id="rId8"/>
      <w:footerReference w:type="default" r:id="rId9"/>
      <w:footerReference w:type="first" r:id="rId10"/>
      <w:pgSz w:w="11906" w:h="16838" w:code="9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72DA4" w14:textId="77777777" w:rsidR="000A7EBC" w:rsidRDefault="000A7EBC">
      <w:pPr>
        <w:spacing w:after="0" w:line="240" w:lineRule="auto"/>
      </w:pPr>
      <w:r>
        <w:separator/>
      </w:r>
    </w:p>
  </w:endnote>
  <w:endnote w:type="continuationSeparator" w:id="0">
    <w:p w14:paraId="6C930EE5" w14:textId="77777777" w:rsidR="000A7EBC" w:rsidRDefault="000A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World">
    <w:altName w:val="Segoe UI Semilight"/>
    <w:charset w:val="00"/>
    <w:family w:val="swiss"/>
    <w:pitch w:val="variable"/>
    <w:sig w:usb0="A0002AEF" w:usb1="C0007FFB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590782"/>
      <w:docPartObj>
        <w:docPartGallery w:val="Page Numbers (Bottom of Page)"/>
        <w:docPartUnique/>
      </w:docPartObj>
    </w:sdtPr>
    <w:sdtEndPr/>
    <w:sdtContent>
      <w:p w14:paraId="79213676" w14:textId="77777777" w:rsidR="00EE7AEB" w:rsidRPr="008D1CE6" w:rsidRDefault="00342C83" w:rsidP="00F56973">
        <w:pPr>
          <w:tabs>
            <w:tab w:val="left" w:pos="4253"/>
          </w:tabs>
          <w:spacing w:line="269" w:lineRule="auto"/>
          <w:jc w:val="center"/>
          <w:rPr>
            <w:rFonts w:ascii="Helvetica World" w:hAnsi="Helvetica World" w:cs="Helvetica World"/>
            <w:b/>
            <w:bCs/>
            <w:sz w:val="28"/>
            <w:szCs w:val="28"/>
          </w:rPr>
        </w:pPr>
        <w:r w:rsidRPr="00E91EC1">
          <w:rPr>
            <w:rFonts w:ascii="Helvetica World" w:hAnsi="Helvetica World" w:cs="Helvetica World"/>
          </w:rPr>
          <w:fldChar w:fldCharType="begin"/>
        </w:r>
        <w:r w:rsidRPr="00E91EC1">
          <w:rPr>
            <w:rFonts w:ascii="Helvetica World" w:hAnsi="Helvetica World" w:cs="Helvetica World"/>
          </w:rPr>
          <w:instrText xml:space="preserve"> PAGE   \* MERGEFORMAT </w:instrText>
        </w:r>
        <w:r w:rsidRPr="00E91EC1">
          <w:rPr>
            <w:rFonts w:ascii="Helvetica World" w:hAnsi="Helvetica World" w:cs="Helvetica World"/>
          </w:rPr>
          <w:fldChar w:fldCharType="separate"/>
        </w:r>
        <w:r w:rsidR="009053A9">
          <w:rPr>
            <w:rFonts w:ascii="Helvetica World" w:hAnsi="Helvetica World" w:cs="Helvetica World"/>
            <w:noProof/>
          </w:rPr>
          <w:t>2</w:t>
        </w:r>
        <w:r w:rsidRPr="00E91EC1">
          <w:rPr>
            <w:rFonts w:ascii="Helvetica World" w:hAnsi="Helvetica World" w:cs="Helvetica World"/>
          </w:rPr>
          <w:fldChar w:fldCharType="end"/>
        </w:r>
        <w:r w:rsidRPr="00F56973">
          <w:rPr>
            <w:rFonts w:ascii="Helvetica World" w:hAnsi="Helvetica World" w:cs="Helvetica World"/>
            <w:b/>
            <w:sz w:val="28"/>
            <w:szCs w:val="28"/>
          </w:rPr>
          <w:t xml:space="preserve"> </w:t>
        </w:r>
      </w:p>
      <w:p w14:paraId="0A335025" w14:textId="77777777" w:rsidR="00EE7AEB" w:rsidRDefault="000A7EBC">
        <w:pPr>
          <w:pStyle w:val="Piedepgina"/>
          <w:jc w:val="center"/>
        </w:pPr>
      </w:p>
    </w:sdtContent>
  </w:sdt>
  <w:p w14:paraId="6D966372" w14:textId="77777777" w:rsidR="00EE7AEB" w:rsidRDefault="000A7E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308983"/>
      <w:docPartObj>
        <w:docPartGallery w:val="Page Numbers (Bottom of Page)"/>
        <w:docPartUnique/>
      </w:docPartObj>
    </w:sdtPr>
    <w:sdtEndPr>
      <w:rPr>
        <w:rFonts w:ascii="Helvetica World" w:hAnsi="Helvetica World" w:cs="Helvetica World"/>
        <w:noProof/>
      </w:rPr>
    </w:sdtEndPr>
    <w:sdtContent>
      <w:p w14:paraId="58CE586D" w14:textId="77777777" w:rsidR="00DE1239" w:rsidRPr="00DE1239" w:rsidRDefault="00342C83">
        <w:pPr>
          <w:pStyle w:val="Piedepgina"/>
          <w:jc w:val="center"/>
          <w:rPr>
            <w:rFonts w:ascii="Helvetica World" w:hAnsi="Helvetica World" w:cs="Helvetica World"/>
            <w:noProof/>
          </w:rPr>
        </w:pPr>
        <w:r w:rsidRPr="00DE1239">
          <w:rPr>
            <w:rFonts w:ascii="Helvetica World" w:hAnsi="Helvetica World" w:cs="Helvetica World"/>
            <w:noProof/>
          </w:rPr>
          <w:fldChar w:fldCharType="begin"/>
        </w:r>
        <w:r w:rsidRPr="00DE1239">
          <w:rPr>
            <w:rFonts w:ascii="Helvetica World" w:hAnsi="Helvetica World" w:cs="Helvetica World"/>
            <w:noProof/>
          </w:rPr>
          <w:instrText>PAGE   \* MERGEFORMAT</w:instrText>
        </w:r>
        <w:r w:rsidRPr="00DE1239">
          <w:rPr>
            <w:rFonts w:ascii="Helvetica World" w:hAnsi="Helvetica World" w:cs="Helvetica World"/>
            <w:noProof/>
          </w:rPr>
          <w:fldChar w:fldCharType="separate"/>
        </w:r>
        <w:r w:rsidR="00AF6B80">
          <w:rPr>
            <w:rFonts w:ascii="Helvetica World" w:hAnsi="Helvetica World" w:cs="Helvetica World"/>
            <w:noProof/>
          </w:rPr>
          <w:t>1</w:t>
        </w:r>
        <w:r w:rsidRPr="00DE1239">
          <w:rPr>
            <w:rFonts w:ascii="Helvetica World" w:hAnsi="Helvetica World" w:cs="Helvetica World"/>
            <w:noProof/>
          </w:rPr>
          <w:fldChar w:fldCharType="end"/>
        </w:r>
      </w:p>
    </w:sdtContent>
  </w:sdt>
  <w:p w14:paraId="7F2335BF" w14:textId="77777777" w:rsidR="00DE1239" w:rsidRDefault="000A7E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419B3" w14:textId="77777777" w:rsidR="000A7EBC" w:rsidRDefault="000A7EBC">
      <w:pPr>
        <w:spacing w:after="0" w:line="240" w:lineRule="auto"/>
      </w:pPr>
      <w:r>
        <w:separator/>
      </w:r>
    </w:p>
  </w:footnote>
  <w:footnote w:type="continuationSeparator" w:id="0">
    <w:p w14:paraId="33B4B7FA" w14:textId="77777777" w:rsidR="000A7EBC" w:rsidRDefault="000A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1AAE6" w14:textId="62861B1C" w:rsidR="00EE7AEB" w:rsidRPr="00F56973" w:rsidRDefault="009053A9" w:rsidP="00F56973">
    <w:pPr>
      <w:pStyle w:val="Encabezado"/>
      <w:jc w:val="right"/>
      <w:rPr>
        <w:sz w:val="18"/>
        <w:szCs w:val="18"/>
      </w:rPr>
    </w:pPr>
    <w:r w:rsidRPr="00E72A8D">
      <w:rPr>
        <w:rFonts w:ascii="Helvetica World" w:eastAsia="Calibri" w:hAnsi="Helvetica World" w:cs="Helvetica World"/>
        <w:b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4DCAEEB7" wp14:editId="5B991AF2">
          <wp:simplePos x="0" y="0"/>
          <wp:positionH relativeFrom="margin">
            <wp:posOffset>4106545</wp:posOffset>
          </wp:positionH>
          <wp:positionV relativeFrom="page">
            <wp:posOffset>773430</wp:posOffset>
          </wp:positionV>
          <wp:extent cx="1331595" cy="42100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le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B80" w:rsidRPr="00AF6B80">
      <w:rPr>
        <w:rFonts w:cs="Calibri"/>
        <w:b/>
        <w:caps/>
        <w:noProof/>
        <w:color w:val="000000"/>
        <w:sz w:val="44"/>
        <w:szCs w:val="44"/>
      </w:rPr>
      <w:drawing>
        <wp:anchor distT="0" distB="0" distL="114300" distR="114300" simplePos="0" relativeHeight="251659264" behindDoc="0" locked="0" layoutInCell="1" allowOverlap="1" wp14:anchorId="19F8DBB4" wp14:editId="69FB234C">
          <wp:simplePos x="0" y="0"/>
          <wp:positionH relativeFrom="column">
            <wp:posOffset>-66675</wp:posOffset>
          </wp:positionH>
          <wp:positionV relativeFrom="paragraph">
            <wp:posOffset>307975</wp:posOffset>
          </wp:positionV>
          <wp:extent cx="1648460" cy="532765"/>
          <wp:effectExtent l="0" t="0" r="8890" b="635"/>
          <wp:wrapNone/>
          <wp:docPr id="1" name="0 Imagen" descr="1-1_logo_fse_empleo_juvenil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1_logo_fse_empleo_juvenil_ok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4846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6B80" w:rsidRPr="00AF6B80">
      <w:rPr>
        <w:rFonts w:cs="Calibri"/>
        <w:b/>
        <w:caps/>
        <w:noProof/>
        <w:color w:val="000000"/>
        <w:sz w:val="44"/>
        <w:szCs w:val="44"/>
      </w:rPr>
      <w:drawing>
        <wp:anchor distT="0" distB="0" distL="114300" distR="114300" simplePos="0" relativeHeight="251660288" behindDoc="0" locked="0" layoutInCell="1" allowOverlap="1" wp14:anchorId="601E3AB7" wp14:editId="457F1669">
          <wp:simplePos x="0" y="0"/>
          <wp:positionH relativeFrom="column">
            <wp:posOffset>1787525</wp:posOffset>
          </wp:positionH>
          <wp:positionV relativeFrom="paragraph">
            <wp:posOffset>240030</wp:posOffset>
          </wp:positionV>
          <wp:extent cx="798830" cy="528955"/>
          <wp:effectExtent l="0" t="0" r="1270" b="4445"/>
          <wp:wrapNone/>
          <wp:docPr id="2" name="11 Imagen" descr="logo_corporativo_jccm_negativo_azul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rporativo_jccm_negativo_azul_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98830" cy="528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6B80" w:rsidRPr="00AF6B80">
      <w:rPr>
        <w:rFonts w:cs="Calibri"/>
        <w:b/>
        <w:caps/>
        <w:noProof/>
        <w:color w:val="000000"/>
        <w:sz w:val="44"/>
        <w:szCs w:val="44"/>
      </w:rPr>
      <w:drawing>
        <wp:anchor distT="0" distB="0" distL="114300" distR="114300" simplePos="0" relativeHeight="251661312" behindDoc="0" locked="0" layoutInCell="1" allowOverlap="1" wp14:anchorId="02B48791" wp14:editId="61EC68D8">
          <wp:simplePos x="0" y="0"/>
          <wp:positionH relativeFrom="column">
            <wp:posOffset>2683510</wp:posOffset>
          </wp:positionH>
          <wp:positionV relativeFrom="paragraph">
            <wp:posOffset>325120</wp:posOffset>
          </wp:positionV>
          <wp:extent cx="1454150" cy="413385"/>
          <wp:effectExtent l="0" t="0" r="0" b="5715"/>
          <wp:wrapNone/>
          <wp:docPr id="3" name="13 Imagen" descr="logo_h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me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5415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6B80">
      <w:rPr>
        <w:rFonts w:ascii="Helvetica World" w:hAnsi="Helvetica World" w:cs="Helvetica World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AB5"/>
    <w:multiLevelType w:val="hybridMultilevel"/>
    <w:tmpl w:val="382C7DE8"/>
    <w:lvl w:ilvl="0" w:tplc="E07CA244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1110E4A"/>
    <w:multiLevelType w:val="hybridMultilevel"/>
    <w:tmpl w:val="CB3C6EAA"/>
    <w:lvl w:ilvl="0" w:tplc="E07CA2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A0C8D"/>
    <w:multiLevelType w:val="hybridMultilevel"/>
    <w:tmpl w:val="74C2D634"/>
    <w:lvl w:ilvl="0" w:tplc="E07CA244">
      <w:start w:val="1"/>
      <w:numFmt w:val="bullet"/>
      <w:lvlText w:val="-"/>
      <w:lvlJc w:val="left"/>
      <w:pPr>
        <w:ind w:left="-351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" w15:restartNumberingAfterBreak="0">
    <w:nsid w:val="3FBA0BE7"/>
    <w:multiLevelType w:val="hybridMultilevel"/>
    <w:tmpl w:val="B53AF1F0"/>
    <w:lvl w:ilvl="0" w:tplc="E07CA2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D37BA"/>
    <w:multiLevelType w:val="hybridMultilevel"/>
    <w:tmpl w:val="254055DC"/>
    <w:lvl w:ilvl="0" w:tplc="E07CA2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50451"/>
    <w:multiLevelType w:val="hybridMultilevel"/>
    <w:tmpl w:val="72964C16"/>
    <w:lvl w:ilvl="0" w:tplc="E07CA2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030E9"/>
    <w:multiLevelType w:val="hybridMultilevel"/>
    <w:tmpl w:val="E064F0AC"/>
    <w:lvl w:ilvl="0" w:tplc="E07CA2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40B0B"/>
    <w:multiLevelType w:val="hybridMultilevel"/>
    <w:tmpl w:val="8BAE3CE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01"/>
    <w:rsid w:val="000047C4"/>
    <w:rsid w:val="000238BC"/>
    <w:rsid w:val="00066437"/>
    <w:rsid w:val="000A7EBC"/>
    <w:rsid w:val="00130001"/>
    <w:rsid w:val="001869AE"/>
    <w:rsid w:val="001A5CEE"/>
    <w:rsid w:val="00317C63"/>
    <w:rsid w:val="00342C83"/>
    <w:rsid w:val="00430B32"/>
    <w:rsid w:val="00482E5D"/>
    <w:rsid w:val="004A796A"/>
    <w:rsid w:val="004E3442"/>
    <w:rsid w:val="00552576"/>
    <w:rsid w:val="00564C33"/>
    <w:rsid w:val="0060091F"/>
    <w:rsid w:val="006404D7"/>
    <w:rsid w:val="006C1CD0"/>
    <w:rsid w:val="007E70E8"/>
    <w:rsid w:val="007F1600"/>
    <w:rsid w:val="008C1E73"/>
    <w:rsid w:val="009053A9"/>
    <w:rsid w:val="009462C4"/>
    <w:rsid w:val="00AF6B80"/>
    <w:rsid w:val="00B4520E"/>
    <w:rsid w:val="00BC6C57"/>
    <w:rsid w:val="00C570A9"/>
    <w:rsid w:val="00CD1C9F"/>
    <w:rsid w:val="00D533B3"/>
    <w:rsid w:val="00E14A0D"/>
    <w:rsid w:val="00F6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AA82"/>
  <w15:docId w15:val="{1A07A7E2-8F87-405B-ABB3-588269CA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001"/>
    <w:rPr>
      <w:rFonts w:ascii="Calibri" w:eastAsia="Times New Roman" w:hAnsi="Calibri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00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000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30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001"/>
    <w:rPr>
      <w:rFonts w:ascii="Calibri" w:eastAsia="Times New Roman" w:hAnsi="Calibri" w:cs="Arial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30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001"/>
    <w:rPr>
      <w:rFonts w:ascii="Calibri" w:eastAsia="Times New Roman" w:hAnsi="Calibri" w:cs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C63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amarasclm.com/politica-de-privacida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Consejo_Regional_Camaras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Jose_Manuel_Campillo</dc:creator>
  <cp:lastModifiedBy>josemanuel</cp:lastModifiedBy>
  <cp:revision>9</cp:revision>
  <dcterms:created xsi:type="dcterms:W3CDTF">2021-08-12T08:50:00Z</dcterms:created>
  <dcterms:modified xsi:type="dcterms:W3CDTF">2021-08-13T12:23:00Z</dcterms:modified>
</cp:coreProperties>
</file>